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2025-2026 EĞİTİM ÖĞRETİM YILI</w:t>
        <w:br/>
        <w:t>1. DÖNEM GÖRSEL SANATLAR DERSİ</w:t>
        <w:br/>
        <w:t>5. SINIF ZÜMRE ÖĞRETMENLERİ TOPLANTI TUTANAĞI</w:t>
      </w:r>
    </w:p>
    <w:p>
      <w:r>
        <w:t>Tarih: 02 Eylül 2025</w:t>
      </w:r>
    </w:p>
    <w:p>
      <w:r>
        <w:t>Toplantı Yeri: [Okulun Adı] Görsel Sanatlar Atölyesi</w:t>
      </w:r>
    </w:p>
    <w:p>
      <w:r>
        <w:t>Toplantı Saati: 10.00</w:t>
      </w:r>
    </w:p>
    <w:p>
      <w:r>
        <w:t>Başkan: [Ad Soyad]</w:t>
      </w:r>
    </w:p>
    <w:p>
      <w:r>
        <w:t>Katılanlar:</w:t>
      </w:r>
    </w:p>
    <w:p>
      <w:r>
        <w:t>1. [Ad Soyad]</w:t>
      </w:r>
    </w:p>
    <w:p>
      <w:r>
        <w:t>2. [Ad Soyad]</w:t>
      </w:r>
    </w:p>
    <w:p>
      <w:r>
        <w:t>3. [Ad Soyad]</w:t>
      </w:r>
    </w:p>
    <w:p>
      <w:pPr>
        <w:pStyle w:val="Heading2"/>
      </w:pPr>
      <w:r>
        <w:br/>
        <w:t>GÜNDEM MADDELERİ:</w:t>
      </w:r>
    </w:p>
    <w:p>
      <w:r>
        <w:t>1. Açılış ve yoklama</w:t>
      </w:r>
    </w:p>
    <w:p>
      <w:r>
        <w:t>2. 2025-2026 Eğitim Öğretim yılı görsel sanatlar dersi amaçlarının değerlendirilmesi</w:t>
      </w:r>
    </w:p>
    <w:p>
      <w:r>
        <w:t>3. Öğretim programı doğrultusunda yıllık planlamanın yapılması</w:t>
      </w:r>
    </w:p>
    <w:p>
      <w:r>
        <w:t>4. Öğrenci kazanımlarına uygun teknik ve materyallerin belirlenmesi</w:t>
      </w:r>
    </w:p>
    <w:p>
      <w:r>
        <w:t>5. Sınıf içi ve okul genelinde yapılacak sergi, yarışma vb. etkinliklerin planlanması</w:t>
      </w:r>
    </w:p>
    <w:p>
      <w:r>
        <w:t>6. Ölçme ve değerlendirme yöntemleri</w:t>
      </w:r>
    </w:p>
    <w:p>
      <w:r>
        <w:t>7. Öğrencilerin bireysel yaratıcılıklarını geliştirmeye yönelik öneriler</w:t>
      </w:r>
    </w:p>
    <w:p>
      <w:r>
        <w:t>8. Dilek ve temenniler</w:t>
      </w:r>
    </w:p>
    <w:p>
      <w:pPr>
        <w:pStyle w:val="Heading2"/>
      </w:pPr>
      <w:r>
        <w:br/>
        <w:t>GÖRÜŞÜLEN KONULAR:</w:t>
      </w:r>
    </w:p>
    <w:p>
      <w:r>
        <w:t>1. Toplantı, Zümre Başkanı [Ad Soyad]’ın açılış konuşmasıyla başladı.</w:t>
      </w:r>
    </w:p>
    <w:p>
      <w:r>
        <w:t>2. 2025-2026 Eğitim Öğretim yılında görsel sanatlar dersinin temel amacının öğrencilerin estetik duyarlılığını geliştirmek, sanatsal ifade becerilerini kazandırmak ve özgüvenli bireyler yetiştirmek olduğu vurgulandı.</w:t>
      </w:r>
    </w:p>
    <w:p>
      <w:r>
        <w:t>3. 5. sınıf öğretim programı incelenerek yıllık planlamanın MEB kazanımlarına uygun şekilde yapılması kararlaştırıldı.</w:t>
      </w:r>
    </w:p>
    <w:p>
      <w:r>
        <w:t>4. Öğrencilerin düzeyine uygun olarak karakalem, pastel boya, sulu boya, kolaj, baskı teknikleri gibi çalışmalara yer verilmesine; atık malzemelerle sanatsal çalışmaların yapılmasına karar verildi.</w:t>
      </w:r>
    </w:p>
    <w:p>
      <w:r>
        <w:t>5. 1. dönem sonunda okul genelinde bir "Sanat Sergisi" düzenlenmesi önerildi. Ayrıca öğrencilerin katılabileceği yerel ve ulusal resim yarışmalarına yönlendirme yapılması uygun bulundu.</w:t>
      </w:r>
    </w:p>
    <w:p>
      <w:r>
        <w:t>6. Değerlendirme sürecinde ürün dosyası (portfolyo), gözlem formları, rubrikler ve öğrenci öz değerlendirme formlarının kullanılması kararlaştırıldı.</w:t>
      </w:r>
    </w:p>
    <w:p>
      <w:r>
        <w:t>7. Görsel sanatlar dersinin öğrencilerin duygu ve düşüncelerini ifade etme alanı olduğu vurgulanarak, öğretmenlerin öğrencileri serbest ve özgür yaratımlar konusunda teşvik etmesi gerektiği belirtildi.</w:t>
      </w:r>
    </w:p>
    <w:p>
      <w:r>
        <w:t>8. Dilek ve temenniler bölümünde, zümre öğretmenleri başarı dileklerini ilettiler. Toplantı, iyi dileklerle sona erdi.</w:t>
      </w:r>
    </w:p>
    <w:p>
      <w:r>
        <w:br/>
        <w:t>Zümre Başkanı</w:t>
        <w:br/>
        <w:t>Ad Soyad - İmza</w:t>
      </w:r>
    </w:p>
    <w:p>
      <w:r>
        <w:br/>
        <w:t>Üye Öğretmenler</w:t>
        <w:br/>
        <w:t>Ad Soyad - İmza</w:t>
        <w:br/>
        <w:t>Ad Soyad - İmza</w:t>
      </w:r>
    </w:p>
    <w:p>
      <w:r>
        <w:br/>
        <w:t>📢 Telegram Kanalımız: https://t.me/ogretmendosyalari – Tüm öğretmen belgeleri için takip edin.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