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07E02" w14:textId="77777777" w:rsidR="00DD2B9A" w:rsidRDefault="00DD2B9A">
      <w:pPr>
        <w:pStyle w:val="NormalWeb"/>
      </w:pPr>
      <w:r>
        <w:rPr>
          <w:rStyle w:val="Gl"/>
        </w:rPr>
        <w:t>T.C. MİLLÎ EĞİTİM BAKANLIĞI</w:t>
      </w:r>
      <w:r>
        <w:br/>
      </w:r>
      <w:r>
        <w:rPr>
          <w:rStyle w:val="Gl"/>
        </w:rPr>
        <w:t>… İLİ … İLÇESİ … ORTAOKULU</w:t>
      </w:r>
    </w:p>
    <w:p w14:paraId="0DCECF6C" w14:textId="77777777" w:rsidR="00DD2B9A" w:rsidRDefault="00DD2B9A">
      <w:pPr>
        <w:pStyle w:val="NormalWeb"/>
      </w:pPr>
      <w:r>
        <w:rPr>
          <w:rStyle w:val="Gl"/>
        </w:rPr>
        <w:t>2025-2026 EĞİTİM ÖĞRETİM YILI</w:t>
      </w:r>
      <w:r>
        <w:rPr>
          <w:b/>
          <w:bCs/>
        </w:rPr>
        <w:br/>
      </w:r>
      <w:r>
        <w:rPr>
          <w:rStyle w:val="Gl"/>
        </w:rPr>
        <w:t>8. SINIF DİN KÜLTÜRÜ VE AHLAK BİLGİSİ DERSİ</w:t>
      </w:r>
      <w:r>
        <w:rPr>
          <w:b/>
          <w:bCs/>
        </w:rPr>
        <w:br/>
      </w:r>
      <w:r>
        <w:rPr>
          <w:rStyle w:val="Gl"/>
        </w:rPr>
        <w:t>ZÜMRE ÖĞRETMENLERİ TOPLANTI TUTANAĞI</w:t>
      </w:r>
    </w:p>
    <w:p w14:paraId="51F81AA8" w14:textId="77777777" w:rsidR="00DD2B9A" w:rsidRDefault="00DD2B9A">
      <w:pPr>
        <w:pStyle w:val="NormalWeb"/>
      </w:pPr>
      <w:r>
        <w:rPr>
          <w:rStyle w:val="Gl"/>
        </w:rPr>
        <w:t>Tarih:</w:t>
      </w:r>
      <w:r>
        <w:t xml:space="preserve"> … / … / 2025</w:t>
      </w:r>
      <w:r>
        <w:br/>
      </w:r>
      <w:r>
        <w:rPr>
          <w:rStyle w:val="Gl"/>
        </w:rPr>
        <w:t>Saat:</w:t>
      </w:r>
      <w:r>
        <w:t xml:space="preserve"> …</w:t>
      </w:r>
      <w:r>
        <w:br/>
      </w:r>
      <w:r>
        <w:rPr>
          <w:rStyle w:val="Gl"/>
        </w:rPr>
        <w:t>Yer:</w:t>
      </w:r>
      <w:r>
        <w:t xml:space="preserve"> Öğretmenler Odası</w:t>
      </w:r>
      <w:r>
        <w:br/>
      </w:r>
      <w:r>
        <w:rPr>
          <w:rStyle w:val="Gl"/>
        </w:rPr>
        <w:t>Başkan:</w:t>
      </w:r>
      <w:r>
        <w:t xml:space="preserve"> ………………… (Din Kültürü ve Ahlak Bilgisi Öğretmeni)</w:t>
      </w:r>
      <w:r>
        <w:br/>
      </w:r>
      <w:r>
        <w:rPr>
          <w:rStyle w:val="Gl"/>
        </w:rPr>
        <w:t>Katılanlar:</w:t>
      </w:r>
      <w:r>
        <w:t xml:space="preserve"> ………………… (Okul Müdürü), ………………… (Din Kültürü ve Ahlak Bilgisi Öğretmeni)</w:t>
      </w:r>
    </w:p>
    <w:p w14:paraId="26CD319C" w14:textId="77777777" w:rsidR="000A4997" w:rsidRDefault="000A4997">
      <w:pPr>
        <w:pStyle w:val="Balk3"/>
        <w:divId w:val="1015573976"/>
        <w:rPr>
          <w:rFonts w:eastAsia="Times New Roman"/>
          <w:kern w:val="0"/>
          <w:sz w:val="27"/>
          <w:szCs w:val="27"/>
          <w14:ligatures w14:val="none"/>
        </w:rPr>
      </w:pPr>
      <w:r>
        <w:rPr>
          <w:rStyle w:val="Gl"/>
          <w:rFonts w:eastAsia="Times New Roman"/>
          <w:b w:val="0"/>
          <w:bCs w:val="0"/>
        </w:rPr>
        <w:t>GÜNDEM</w:t>
      </w:r>
    </w:p>
    <w:p w14:paraId="28F4EA5E" w14:textId="77777777" w:rsidR="000A4997" w:rsidRDefault="000A4997">
      <w:pPr>
        <w:pStyle w:val="NormalWeb"/>
        <w:numPr>
          <w:ilvl w:val="0"/>
          <w:numId w:val="1"/>
        </w:numPr>
        <w:divId w:val="1015573976"/>
      </w:pPr>
      <w:r>
        <w:t>Açılış ve yoklama</w:t>
      </w:r>
    </w:p>
    <w:p w14:paraId="56CFD092" w14:textId="77777777" w:rsidR="000A4997" w:rsidRDefault="000A4997">
      <w:pPr>
        <w:pStyle w:val="NormalWeb"/>
        <w:numPr>
          <w:ilvl w:val="0"/>
          <w:numId w:val="1"/>
        </w:numPr>
        <w:divId w:val="1015573976"/>
      </w:pPr>
      <w:r>
        <w:t>2024-2025 eğitim öğretim yılı başarılarının değerlendirilmesi</w:t>
      </w:r>
    </w:p>
    <w:p w14:paraId="7D814242" w14:textId="77777777" w:rsidR="000A4997" w:rsidRDefault="000A4997">
      <w:pPr>
        <w:pStyle w:val="NormalWeb"/>
        <w:numPr>
          <w:ilvl w:val="0"/>
          <w:numId w:val="1"/>
        </w:numPr>
        <w:divId w:val="1015573976"/>
      </w:pPr>
      <w:r>
        <w:t>2025-2026 eğitim öğretim yılı hedef ve planlamaları</w:t>
      </w:r>
    </w:p>
    <w:p w14:paraId="62D7DA48" w14:textId="77777777" w:rsidR="000A4997" w:rsidRDefault="000A4997">
      <w:pPr>
        <w:pStyle w:val="NormalWeb"/>
        <w:numPr>
          <w:ilvl w:val="0"/>
          <w:numId w:val="1"/>
        </w:numPr>
        <w:divId w:val="1015573976"/>
      </w:pPr>
      <w:r>
        <w:t>Dersin öğretim programının incelenmesi</w:t>
      </w:r>
    </w:p>
    <w:p w14:paraId="0DDDE330" w14:textId="77777777" w:rsidR="000A4997" w:rsidRDefault="000A4997">
      <w:pPr>
        <w:pStyle w:val="NormalWeb"/>
        <w:numPr>
          <w:ilvl w:val="0"/>
          <w:numId w:val="1"/>
        </w:numPr>
        <w:divId w:val="1015573976"/>
      </w:pPr>
      <w:r>
        <w:t>Sınav tarihleri ve ölçme-değerlendirme yöntemlerinin belirlenmesi</w:t>
      </w:r>
    </w:p>
    <w:p w14:paraId="1461528D" w14:textId="77777777" w:rsidR="000A4997" w:rsidRDefault="000A4997">
      <w:pPr>
        <w:pStyle w:val="NormalWeb"/>
        <w:numPr>
          <w:ilvl w:val="0"/>
          <w:numId w:val="1"/>
        </w:numPr>
        <w:divId w:val="1015573976"/>
      </w:pPr>
      <w:r>
        <w:t>Öğrenci başarısını artırmaya yönelik alınacak tedbirler</w:t>
      </w:r>
    </w:p>
    <w:p w14:paraId="74A8A1D8" w14:textId="77777777" w:rsidR="000A4997" w:rsidRDefault="000A4997">
      <w:pPr>
        <w:pStyle w:val="NormalWeb"/>
        <w:numPr>
          <w:ilvl w:val="0"/>
          <w:numId w:val="1"/>
        </w:numPr>
        <w:divId w:val="1015573976"/>
      </w:pPr>
      <w:r>
        <w:t>Disiplin, devamsızlık ve ders dışı etkinlikler</w:t>
      </w:r>
    </w:p>
    <w:p w14:paraId="0455C545" w14:textId="77777777" w:rsidR="000A4997" w:rsidRDefault="000A4997">
      <w:pPr>
        <w:pStyle w:val="NormalWeb"/>
        <w:numPr>
          <w:ilvl w:val="0"/>
          <w:numId w:val="1"/>
        </w:numPr>
        <w:divId w:val="1015573976"/>
      </w:pPr>
      <w:r>
        <w:t>Diğer konular</w:t>
      </w:r>
    </w:p>
    <w:p w14:paraId="697DADD3" w14:textId="77777777" w:rsidR="000A4997" w:rsidRDefault="000A4997">
      <w:pPr>
        <w:pStyle w:val="NormalWeb"/>
        <w:numPr>
          <w:ilvl w:val="0"/>
          <w:numId w:val="1"/>
        </w:numPr>
        <w:divId w:val="1015573976"/>
      </w:pPr>
      <w:r>
        <w:t>Kapanış</w:t>
      </w:r>
    </w:p>
    <w:p w14:paraId="0B86D194" w14:textId="77777777" w:rsidR="00FE6BC1" w:rsidRDefault="00FE6BC1">
      <w:pPr>
        <w:pStyle w:val="Balk3"/>
        <w:divId w:val="562134662"/>
        <w:rPr>
          <w:rFonts w:eastAsia="Times New Roman"/>
          <w:kern w:val="0"/>
          <w:sz w:val="27"/>
          <w:szCs w:val="27"/>
          <w14:ligatures w14:val="none"/>
        </w:rPr>
      </w:pPr>
      <w:r>
        <w:rPr>
          <w:rStyle w:val="Gl"/>
          <w:rFonts w:eastAsia="Times New Roman"/>
          <w:b w:val="0"/>
          <w:bCs w:val="0"/>
        </w:rPr>
        <w:t>GÖRÜŞMELER</w:t>
      </w:r>
    </w:p>
    <w:p w14:paraId="4E22DEE0" w14:textId="77777777" w:rsidR="00FE6BC1" w:rsidRDefault="00FE6BC1" w:rsidP="00FE6BC1">
      <w:pPr>
        <w:pStyle w:val="NormalWeb"/>
        <w:numPr>
          <w:ilvl w:val="0"/>
          <w:numId w:val="2"/>
        </w:numPr>
        <w:divId w:val="562134662"/>
      </w:pPr>
      <w:r>
        <w:rPr>
          <w:rStyle w:val="Gl"/>
        </w:rPr>
        <w:t>Açılış ve Yoklama:</w:t>
      </w:r>
      <w:r>
        <w:t xml:space="preserve"> Toplantı, Başkan ………………… tarafından açıldı. Yoklama yapıldı ve tüm üyelerin hazır olduğu görüldü.</w:t>
      </w:r>
    </w:p>
    <w:p w14:paraId="2ACD157D" w14:textId="77777777" w:rsidR="00FE6BC1" w:rsidRDefault="00FE6BC1" w:rsidP="00FE6BC1">
      <w:pPr>
        <w:pStyle w:val="NormalWeb"/>
        <w:numPr>
          <w:ilvl w:val="0"/>
          <w:numId w:val="2"/>
        </w:numPr>
        <w:divId w:val="562134662"/>
      </w:pPr>
      <w:r>
        <w:rPr>
          <w:rStyle w:val="Gl"/>
        </w:rPr>
        <w:t>Geçen Yılın Değerlendirilmesi:</w:t>
      </w:r>
      <w:r>
        <w:t xml:space="preserve"> 2024-2025 eğitim öğretim yılında öğrencilerin genel başarısının iyi olduğu, ancak bazı öğrencilerin yazılı sınav performanslarının düşük kaldığı tespit edildi. Konu eksikliklerinin tespit edilip telafi edilmesi gerektiği belirtildi.</w:t>
      </w:r>
    </w:p>
    <w:p w14:paraId="2ABC97F7" w14:textId="1B331491" w:rsidR="007D041D" w:rsidRDefault="000F1244">
      <w:pPr>
        <w:pStyle w:val="NormalWeb"/>
        <w:divId w:val="337083188"/>
      </w:pPr>
      <w:r>
        <w:rPr>
          <w:rStyle w:val="Gl"/>
        </w:rPr>
        <w:t xml:space="preserve">     3.</w:t>
      </w:r>
      <w:r w:rsidR="00FE6BC1">
        <w:rPr>
          <w:rStyle w:val="Gl"/>
        </w:rPr>
        <w:t>Yeni Yıl Hedefleri:</w:t>
      </w:r>
      <w:r w:rsidR="00FE6BC1">
        <w:t xml:space="preserve"> Öğrencilere temel dini bilgiler, ahlaki değerler ve milli manevi değerler doğrultusunda bilinç kazandırmak hedeflendi. Müfredatın</w:t>
      </w:r>
      <w:r w:rsidR="007D041D">
        <w:t xml:space="preserve"> </w:t>
      </w:r>
      <w:r w:rsidR="007D041D">
        <w:rPr>
          <w:rFonts w:eastAsia="Times New Roman" w:hAnsi="Symbol"/>
        </w:rPr>
        <w:t></w:t>
      </w:r>
      <w:r w:rsidR="007D041D">
        <w:rPr>
          <w:rFonts w:eastAsia="Times New Roman"/>
        </w:rPr>
        <w:t xml:space="preserve">  </w:t>
      </w:r>
      <w:r w:rsidR="007D041D">
        <w:t>zamanında ve eksiksiz işlenmesine dikkat edileceği vurgulandı.</w:t>
      </w:r>
    </w:p>
    <w:p w14:paraId="201EABFC" w14:textId="53AD1584" w:rsidR="007D041D" w:rsidRDefault="007C0DC7">
      <w:pPr>
        <w:pStyle w:val="NormalWeb"/>
        <w:divId w:val="337083188"/>
      </w:pPr>
      <w:r>
        <w:rPr>
          <w:rFonts w:eastAsia="Times New Roman"/>
        </w:rPr>
        <w:t xml:space="preserve"> 4.</w:t>
      </w:r>
      <w:r w:rsidR="007D041D">
        <w:rPr>
          <w:rFonts w:eastAsia="Times New Roman"/>
        </w:rPr>
        <w:t xml:space="preserve"> </w:t>
      </w:r>
      <w:r w:rsidR="007D041D">
        <w:rPr>
          <w:rStyle w:val="Gl"/>
        </w:rPr>
        <w:t>Programın İncelenmesi:</w:t>
      </w:r>
      <w:r w:rsidR="007D041D">
        <w:t xml:space="preserve"> MEB Din Kültürü ve Ahlak Bilgisi Dersi Öğretim Programı incelendi, yıllık plan doğrultusunda konuların sıralaması ve ders saatleri netleştirildi.</w:t>
      </w:r>
    </w:p>
    <w:p w14:paraId="53B8A070" w14:textId="2B62BC83" w:rsidR="007D041D" w:rsidRDefault="007C0DC7">
      <w:pPr>
        <w:pStyle w:val="NormalWeb"/>
        <w:divId w:val="337083188"/>
      </w:pPr>
      <w:r>
        <w:rPr>
          <w:rFonts w:eastAsia="Times New Roman"/>
        </w:rPr>
        <w:t xml:space="preserve"> 5.</w:t>
      </w:r>
      <w:r w:rsidR="007D041D">
        <w:rPr>
          <w:rFonts w:eastAsia="Times New Roman"/>
        </w:rPr>
        <w:t xml:space="preserve"> </w:t>
      </w:r>
      <w:r w:rsidR="007D041D">
        <w:rPr>
          <w:rStyle w:val="Gl"/>
        </w:rPr>
        <w:t>Sınav ve Ölçme:</w:t>
      </w:r>
      <w:r w:rsidR="007D041D">
        <w:t xml:space="preserve"> Öğretim yılı içerisinde </w:t>
      </w:r>
      <w:r w:rsidR="007D041D">
        <w:rPr>
          <w:rStyle w:val="Gl"/>
        </w:rPr>
        <w:t>2 yazılı sınav</w:t>
      </w:r>
      <w:r w:rsidR="007D041D">
        <w:t xml:space="preserve"> yapılmasına, sınav tarihleri için okul zümre takviminin esas alınmasına karar verildi. Sınavlarda hem bilgi hem de yorum sorularına yer verilmesi kararlaştırıldı.</w:t>
      </w:r>
    </w:p>
    <w:p w14:paraId="75C31F2B" w14:textId="56462264" w:rsidR="00A25FBA" w:rsidRDefault="007C0DC7" w:rsidP="00A25FBA">
      <w:pPr>
        <w:pStyle w:val="NormalWeb"/>
        <w:divId w:val="337083188"/>
      </w:pPr>
      <w:r>
        <w:rPr>
          <w:rFonts w:eastAsia="Times New Roman" w:hAnsi="Symbol"/>
        </w:rPr>
        <w:t>6</w:t>
      </w:r>
      <w:r w:rsidR="007D041D">
        <w:rPr>
          <w:rFonts w:eastAsia="Times New Roman"/>
        </w:rPr>
        <w:t xml:space="preserve">  </w:t>
      </w:r>
      <w:r w:rsidR="007D041D">
        <w:rPr>
          <w:rStyle w:val="Gl"/>
        </w:rPr>
        <w:t>Başarıyı Artırma Tedbirleri:</w:t>
      </w:r>
      <w:r w:rsidR="007D041D">
        <w:t xml:space="preserve"> Eksik konularda ek ders yapılması, öğrencilerin evde tekrar yapmaları için çalışma kâğıtları verilmesi, görsel materyal ve teknolojik imkânlardan yararlanılması</w:t>
      </w:r>
      <w:r w:rsidR="00A25FBA">
        <w:rPr>
          <w:rFonts w:eastAsia="Times New Roman"/>
        </w:rPr>
        <w:t xml:space="preserve">  </w:t>
      </w:r>
      <w:r w:rsidR="00A25FBA">
        <w:t>kararlaştırıldı.</w:t>
      </w:r>
    </w:p>
    <w:p w14:paraId="598FBB31" w14:textId="01A52C30" w:rsidR="00A25FBA" w:rsidRDefault="00A25FBA">
      <w:pPr>
        <w:pStyle w:val="NormalWeb"/>
        <w:divId w:val="768505019"/>
      </w:pPr>
      <w:r>
        <w:rPr>
          <w:rFonts w:eastAsia="Times New Roman" w:hAnsi="Symbol"/>
        </w:rPr>
        <w:t xml:space="preserve">7. </w:t>
      </w:r>
      <w:r>
        <w:rPr>
          <w:rFonts w:eastAsia="Times New Roman"/>
        </w:rPr>
        <w:t xml:space="preserve">  </w:t>
      </w:r>
      <w:r>
        <w:rPr>
          <w:rStyle w:val="Gl"/>
        </w:rPr>
        <w:t>Disiplin ve Etkinlikler:</w:t>
      </w:r>
      <w:r>
        <w:t xml:space="preserve"> Öğrencilerin derse zamanında ve hazırlıklı gelmeleri sağlanacak. Kutlu Doğum Haftası, </w:t>
      </w:r>
      <w:proofErr w:type="spellStart"/>
      <w:r>
        <w:t>Mevlid</w:t>
      </w:r>
      <w:proofErr w:type="spellEnd"/>
      <w:r>
        <w:t xml:space="preserve"> Kandili gibi dini gün ve haftalarda etkinlikler düzenlenecek.</w:t>
      </w:r>
    </w:p>
    <w:p w14:paraId="7A0D2954" w14:textId="01B5F595" w:rsidR="00A25FBA" w:rsidRDefault="00A25FBA">
      <w:pPr>
        <w:pStyle w:val="NormalWeb"/>
        <w:divId w:val="768505019"/>
      </w:pPr>
      <w:r>
        <w:rPr>
          <w:rFonts w:eastAsia="Times New Roman" w:hAnsi="Symbol"/>
        </w:rPr>
        <w:t>8.</w:t>
      </w:r>
      <w:r>
        <w:rPr>
          <w:rFonts w:eastAsia="Times New Roman"/>
        </w:rPr>
        <w:t xml:space="preserve">  </w:t>
      </w:r>
      <w:r>
        <w:rPr>
          <w:rStyle w:val="Gl"/>
        </w:rPr>
        <w:t>Diğer Konular:</w:t>
      </w:r>
      <w:r>
        <w:t xml:space="preserve"> Ders kitaplarının dağıtımı, akıllı tahta içeriklerinin etkin kullanımı ve veli bilgilendirme toplantılarının düzenli yapılması kararlaştırıldı.</w:t>
      </w:r>
    </w:p>
    <w:p w14:paraId="65F7763F" w14:textId="2447519E" w:rsidR="00A25FBA" w:rsidRDefault="00A25FBA">
      <w:pPr>
        <w:pStyle w:val="NormalWeb"/>
        <w:divId w:val="768505019"/>
      </w:pPr>
      <w:r>
        <w:rPr>
          <w:rFonts w:eastAsia="Times New Roman"/>
        </w:rPr>
        <w:t xml:space="preserve">9. </w:t>
      </w:r>
      <w:r>
        <w:rPr>
          <w:rStyle w:val="Gl"/>
        </w:rPr>
        <w:t>Kapanış:</w:t>
      </w:r>
      <w:r>
        <w:t xml:space="preserve"> Toplantı, iyi dilek ve temenniler ile sona erdi.</w:t>
      </w:r>
    </w:p>
    <w:p w14:paraId="3BAE77A2" w14:textId="77777777" w:rsidR="00B179B4" w:rsidRDefault="00B179B4">
      <w:pPr>
        <w:pStyle w:val="NormalWeb"/>
        <w:divId w:val="1253707990"/>
      </w:pPr>
      <w:r>
        <w:rPr>
          <w:rStyle w:val="Gl"/>
        </w:rPr>
        <w:t>Başkan</w:t>
      </w:r>
      <w:r>
        <w:br/>
        <w:t>Adı Soyadı – İmza</w:t>
      </w:r>
    </w:p>
    <w:p w14:paraId="2F305C37" w14:textId="77777777" w:rsidR="00B179B4" w:rsidRDefault="00B179B4">
      <w:pPr>
        <w:pStyle w:val="NormalWeb"/>
        <w:divId w:val="1253707990"/>
      </w:pPr>
      <w:r>
        <w:rPr>
          <w:rStyle w:val="Gl"/>
        </w:rPr>
        <w:t>Üye</w:t>
      </w:r>
      <w:r>
        <w:br/>
        <w:t>Adı Soyadı – İmza</w:t>
      </w:r>
    </w:p>
    <w:p w14:paraId="73D36871" w14:textId="453A4463" w:rsidR="00DD2B9A" w:rsidRDefault="00DD2B9A" w:rsidP="007C0DC7">
      <w:pPr>
        <w:pStyle w:val="NormalWeb"/>
      </w:pPr>
    </w:p>
    <w:sectPr w:rsidR="00DD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340E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62B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9253583">
    <w:abstractNumId w:val="1"/>
  </w:num>
  <w:num w:numId="2" w16cid:durableId="37435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9A"/>
    <w:rsid w:val="000A4997"/>
    <w:rsid w:val="000F1244"/>
    <w:rsid w:val="0035415C"/>
    <w:rsid w:val="007C0DC7"/>
    <w:rsid w:val="007D041D"/>
    <w:rsid w:val="00A25FBA"/>
    <w:rsid w:val="00B179B4"/>
    <w:rsid w:val="00DD2B9A"/>
    <w:rsid w:val="00F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C65609"/>
  <w15:chartTrackingRefBased/>
  <w15:docId w15:val="{C26D2DAE-6095-5D49-A76D-00A5B304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D2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D2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B9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B9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B9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B9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B9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B9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B9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B9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B9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B9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B9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D2B9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Gl">
    <w:name w:val="Strong"/>
    <w:basedOn w:val="VarsaylanParagrafYazTipi"/>
    <w:uiPriority w:val="22"/>
    <w:qFormat/>
    <w:rsid w:val="00DD2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yunusaktas63@gmail.com</dc:creator>
  <cp:keywords/>
  <dc:description/>
  <cp:lastModifiedBy>yunusaktas63@gmail.com</cp:lastModifiedBy>
  <cp:revision>2</cp:revision>
  <dcterms:created xsi:type="dcterms:W3CDTF">2025-08-15T09:35:00Z</dcterms:created>
  <dcterms:modified xsi:type="dcterms:W3CDTF">2025-08-15T09:35:00Z</dcterms:modified>
</cp:coreProperties>
</file>