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 8. Sınıf Matematik Dersi Zümre Toplantı Tutanağı</w:t>
      </w:r>
    </w:p>
    <w:p>
      <w:r>
        <w:br/>
        <w:t>Toplantı Tarihi: 10 Eylül 2025</w:t>
        <w:br/>
        <w:t>Toplantı Saati: 10:00</w:t>
        <w:br/>
        <w:t>Toplantı Yeri: 8. Sınıf Matematik Zümre Odası</w:t>
        <w:br/>
        <w:t>Katılımcılar: 8. sınıf Matematik öğretmenleri</w:t>
        <w:br/>
        <w:br/>
        <w:t>Gündem Maddeleri:</w:t>
        <w:br/>
        <w:t>1. Açılış ve yoklama</w:t>
        <w:br/>
        <w:t>2. Geçen yılın başarı durumunun değerlendirilmesi</w:t>
        <w:br/>
        <w:t>3. 2025-2026 eğitim-öğretim yılı hedeflerinin belirlenmesi</w:t>
        <w:br/>
        <w:t>4. Ölçme-değerlendirme yöntemlerinin belirlenmesi</w:t>
        <w:br/>
        <w:t>5. Destekleme ve yetiştirme kurslarının planlanması</w:t>
        <w:br/>
        <w:t>6. Ortak sınav tarihleri ve içeriklerinin belirlenmesi</w:t>
        <w:br/>
        <w:t>7. Öğrencilerin üst öğrenime geçiş sınavlarına hazırlık çalışmaları</w:t>
        <w:br/>
        <w:t>8. Kapanış</w:t>
        <w:br/>
        <w:br/>
        <w:t>Alınan Kararlar:</w:t>
        <w:br/>
        <w:t>- Öğrencilerin matematik başarı düzeylerinin artırılması için derslerde aktif öğrenme teknikleri kullanılacaktır.</w:t>
        <w:br/>
        <w:t>- Ortak sınavlar için 1. dönem Kasım ayı, 2. dönem Nisan ayı içerisinde yapılmasına karar verilmiştir.</w:t>
        <w:br/>
        <w:t>- Haftalık soru çözüm saatleri planlanarak öğrencilerin eksiklerini gidermeleri sağlanacaktır.</w:t>
        <w:br/>
        <w:t>- DYK kurslarının hafta içi iki gün olarak düzenlenmesine karar verilmiştir.</w:t>
        <w:br/>
        <w:br/>
        <w:t>Toplantı Başkanı: ____________________</w:t>
        <w:br/>
        <w:t>Zümre Başkanı: ______________________</w:t>
        <w:br/>
        <w:t>Üye Öğretmenler: 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